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0BBA3CE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4029D">
        <w:rPr>
          <w:rFonts w:ascii="Times New Roman" w:hAnsi="Times New Roman" w:cs="Times New Roman"/>
          <w:sz w:val="24"/>
          <w:szCs w:val="24"/>
        </w:rPr>
        <w:t>1</w:t>
      </w:r>
      <w:r w:rsidR="00F150A3">
        <w:rPr>
          <w:rFonts w:ascii="Times New Roman" w:hAnsi="Times New Roman" w:cs="Times New Roman"/>
          <w:sz w:val="24"/>
          <w:szCs w:val="24"/>
        </w:rPr>
        <w:t>8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10E994C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A66D9">
        <w:rPr>
          <w:rFonts w:ascii="Times New Roman" w:hAnsi="Times New Roman" w:cs="Times New Roman"/>
          <w:sz w:val="24"/>
          <w:szCs w:val="24"/>
        </w:rPr>
        <w:t xml:space="preserve">  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F150A3">
        <w:rPr>
          <w:rFonts w:ascii="Times New Roman" w:hAnsi="Times New Roman" w:cs="Times New Roman"/>
          <w:sz w:val="24"/>
          <w:szCs w:val="24"/>
        </w:rPr>
        <w:t>2</w:t>
      </w:r>
      <w:r w:rsidR="006D667F">
        <w:rPr>
          <w:rFonts w:ascii="Times New Roman" w:hAnsi="Times New Roman" w:cs="Times New Roman"/>
          <w:sz w:val="24"/>
          <w:szCs w:val="24"/>
        </w:rPr>
        <w:t>5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BF5E52">
        <w:rPr>
          <w:rFonts w:ascii="Times New Roman" w:hAnsi="Times New Roman" w:cs="Times New Roman"/>
          <w:sz w:val="24"/>
          <w:szCs w:val="24"/>
        </w:rPr>
        <w:t>дека</w:t>
      </w:r>
      <w:r w:rsidR="00F4029D">
        <w:rPr>
          <w:rFonts w:ascii="Times New Roman" w:hAnsi="Times New Roman" w:cs="Times New Roman"/>
          <w:sz w:val="24"/>
          <w:szCs w:val="24"/>
        </w:rPr>
        <w:t>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2961DEA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Ханты-Мансийском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председатель окружной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организации профсоюза работников здравоохранения Российской Федерации</w:t>
                  </w:r>
                  <w:proofErr w:type="gramEnd"/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529E645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6FE6">
        <w:rPr>
          <w:rFonts w:ascii="Times New Roman" w:hAnsi="Times New Roman" w:cs="Times New Roman"/>
          <w:sz w:val="24"/>
          <w:szCs w:val="24"/>
        </w:rPr>
        <w:t>Ушаков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F3FC4E2" w14:textId="77777777" w:rsidR="009D6FCF" w:rsidRPr="00DE5B51" w:rsidRDefault="009D6FCF" w:rsidP="009D6FC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2C6822C0" w14:textId="3C5583FF" w:rsidR="004A7859" w:rsidRPr="004A7859" w:rsidRDefault="004A7859" w:rsidP="004A7859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85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проекта Территориальной программы обязательного медицинского страхования на 2022 год и на плановый период 2023 и 2024 годов. </w:t>
      </w:r>
    </w:p>
    <w:p w14:paraId="48DAF464" w14:textId="77777777" w:rsidR="009D6FCF" w:rsidRDefault="009D6FCF" w:rsidP="009D6F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DE7394" w14:textId="6E347656" w:rsidR="009D6FCF" w:rsidRDefault="006D667F" w:rsidP="009D6FCF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9D6FCF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9D6FCF" w:rsidRPr="00A43A7B">
        <w:rPr>
          <w:rFonts w:ascii="Times New Roman" w:hAnsi="Times New Roman" w:cs="Times New Roman"/>
          <w:sz w:val="24"/>
          <w:szCs w:val="24"/>
        </w:rPr>
        <w:t>Рассмотрение проекта Территориальной программы обязательного медицинского страхования на 202</w:t>
      </w:r>
      <w:r w:rsidR="004A7859">
        <w:rPr>
          <w:rFonts w:ascii="Times New Roman" w:hAnsi="Times New Roman" w:cs="Times New Roman"/>
          <w:sz w:val="24"/>
          <w:szCs w:val="24"/>
        </w:rPr>
        <w:t>2 год и на плановый период 2023</w:t>
      </w:r>
      <w:r w:rsidR="009D6FCF" w:rsidRPr="00A43A7B">
        <w:rPr>
          <w:rFonts w:ascii="Times New Roman" w:hAnsi="Times New Roman" w:cs="Times New Roman"/>
          <w:sz w:val="24"/>
          <w:szCs w:val="24"/>
        </w:rPr>
        <w:t xml:space="preserve"> и 202</w:t>
      </w:r>
      <w:r w:rsidR="004A7859">
        <w:rPr>
          <w:rFonts w:ascii="Times New Roman" w:hAnsi="Times New Roman" w:cs="Times New Roman"/>
          <w:sz w:val="24"/>
          <w:szCs w:val="24"/>
        </w:rPr>
        <w:t>4</w:t>
      </w:r>
      <w:r w:rsidR="009D6FCF" w:rsidRPr="00A43A7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D6FCF" w:rsidRPr="00A43A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04A0AC" w14:textId="334AD3C9" w:rsidR="009D6FCF" w:rsidRPr="0016408C" w:rsidRDefault="009D6FCF" w:rsidP="009D6FC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Касьянову Е.В.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которая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>ерриториальной программы обязательного медицинского страхования на 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A785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836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 w:rsidR="004A785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4A785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годов, пояснила основные особенности Территориальной программы 202</w:t>
      </w:r>
      <w:r w:rsidR="004A7859">
        <w:rPr>
          <w:rFonts w:ascii="Times New Roman" w:hAnsi="Times New Roman" w:cs="Times New Roman"/>
          <w:color w:val="000000" w:themeColor="text1"/>
          <w:sz w:val="24"/>
          <w:szCs w:val="24"/>
        </w:rPr>
        <w:t>2-2024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годов.</w:t>
      </w:r>
    </w:p>
    <w:p w14:paraId="7B94D141" w14:textId="77777777" w:rsidR="009D6FCF" w:rsidRPr="0016408C" w:rsidRDefault="009D6FCF" w:rsidP="009D6FC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16408C">
        <w:rPr>
          <w:rFonts w:ascii="Times New Roman" w:hAnsi="Times New Roman" w:cs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172CA4AD" w14:textId="77777777" w:rsidR="009D6FCF" w:rsidRPr="00804211" w:rsidRDefault="009D6FCF" w:rsidP="009D6FC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804211">
        <w:rPr>
          <w:rFonts w:ascii="Times New Roman" w:hAnsi="Times New Roman" w:cs="Times New Roman"/>
          <w:sz w:val="24"/>
          <w:szCs w:val="24"/>
        </w:rPr>
        <w:t>:</w:t>
      </w:r>
    </w:p>
    <w:p w14:paraId="26B63047" w14:textId="487F1F25" w:rsidR="009D6FCF" w:rsidRDefault="009D6FCF" w:rsidP="009D6FC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4211">
        <w:rPr>
          <w:rFonts w:ascii="Times New Roman" w:hAnsi="Times New Roman"/>
          <w:sz w:val="24"/>
          <w:szCs w:val="24"/>
        </w:rPr>
        <w:t xml:space="preserve">2.1. </w:t>
      </w:r>
      <w:r>
        <w:rPr>
          <w:rFonts w:ascii="Times New Roman" w:hAnsi="Times New Roman" w:cs="Times New Roman"/>
          <w:sz w:val="24"/>
          <w:szCs w:val="24"/>
        </w:rPr>
        <w:t>Одобрить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Pr="00D6200A">
        <w:rPr>
          <w:rFonts w:ascii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6200A">
        <w:rPr>
          <w:rFonts w:ascii="Times New Roman" w:hAnsi="Times New Roman" w:cs="Times New Roman"/>
          <w:sz w:val="24"/>
          <w:szCs w:val="24"/>
        </w:rPr>
        <w:t xml:space="preserve">ерриториальной </w:t>
      </w: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D6200A">
        <w:rPr>
          <w:rFonts w:ascii="Times New Roman" w:hAnsi="Times New Roman" w:cs="Times New Roman"/>
          <w:sz w:val="24"/>
          <w:szCs w:val="24"/>
        </w:rPr>
        <w:t>обязательного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00A">
        <w:rPr>
          <w:rFonts w:ascii="Times New Roman" w:hAnsi="Times New Roman" w:cs="Times New Roman"/>
          <w:sz w:val="24"/>
          <w:szCs w:val="24"/>
        </w:rPr>
        <w:t xml:space="preserve">медицинского страхования на </w:t>
      </w:r>
      <w:r>
        <w:rPr>
          <w:rFonts w:ascii="Times New Roman" w:hAnsi="Times New Roman" w:cs="Times New Roman"/>
          <w:sz w:val="24"/>
          <w:szCs w:val="24"/>
        </w:rPr>
        <w:t>2022</w:t>
      </w:r>
      <w:r w:rsidR="004A7859">
        <w:rPr>
          <w:rFonts w:ascii="Times New Roman" w:hAnsi="Times New Roman" w:cs="Times New Roman"/>
          <w:sz w:val="24"/>
          <w:szCs w:val="24"/>
        </w:rPr>
        <w:t xml:space="preserve"> </w:t>
      </w:r>
      <w:r w:rsidRPr="00D6200A">
        <w:rPr>
          <w:rFonts w:ascii="Times New Roman" w:hAnsi="Times New Roman" w:cs="Times New Roman"/>
          <w:sz w:val="24"/>
          <w:szCs w:val="24"/>
        </w:rPr>
        <w:t>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3 и 2024</w:t>
      </w:r>
      <w:r w:rsidRPr="00D6200A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804211">
        <w:rPr>
          <w:rFonts w:ascii="Times New Roman" w:hAnsi="Times New Roman"/>
          <w:sz w:val="24"/>
          <w:szCs w:val="24"/>
        </w:rPr>
        <w:t>.</w:t>
      </w:r>
    </w:p>
    <w:p w14:paraId="3666ECCF" w14:textId="504A74E8" w:rsidR="009D6FCF" w:rsidRPr="00804211" w:rsidRDefault="009D6FCF" w:rsidP="009D6F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Pr="00A43A7B">
        <w:rPr>
          <w:rFonts w:ascii="Times New Roman" w:hAnsi="Times New Roman"/>
          <w:sz w:val="24"/>
          <w:szCs w:val="24"/>
        </w:rPr>
        <w:tab/>
        <w:t>Направить проект Территориальной программы обязательного медицинского страхования на 202</w:t>
      </w:r>
      <w:r>
        <w:rPr>
          <w:rFonts w:ascii="Times New Roman" w:hAnsi="Times New Roman"/>
          <w:sz w:val="24"/>
          <w:szCs w:val="24"/>
        </w:rPr>
        <w:t>2</w:t>
      </w:r>
      <w:r w:rsidRPr="00A43A7B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3</w:t>
      </w:r>
      <w:r w:rsidRPr="00A43A7B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4</w:t>
      </w:r>
      <w:r w:rsidRPr="00A43A7B">
        <w:rPr>
          <w:rFonts w:ascii="Times New Roman" w:hAnsi="Times New Roman"/>
          <w:sz w:val="24"/>
          <w:szCs w:val="24"/>
        </w:rPr>
        <w:t xml:space="preserve"> годов в </w:t>
      </w:r>
      <w:proofErr w:type="spellStart"/>
      <w:r w:rsidRPr="00A43A7B">
        <w:rPr>
          <w:rFonts w:ascii="Times New Roman" w:hAnsi="Times New Roman"/>
          <w:sz w:val="24"/>
          <w:szCs w:val="24"/>
        </w:rPr>
        <w:t>Депздрав</w:t>
      </w:r>
      <w:proofErr w:type="spellEnd"/>
      <w:r w:rsidRPr="00A43A7B">
        <w:rPr>
          <w:rFonts w:ascii="Times New Roman" w:hAnsi="Times New Roman"/>
          <w:sz w:val="24"/>
          <w:szCs w:val="24"/>
        </w:rPr>
        <w:t xml:space="preserve"> Югры для представления на рассмотрение в Правительство Ханты-Мансийского автономного округа – Югры.</w:t>
      </w:r>
    </w:p>
    <w:p w14:paraId="259792F3" w14:textId="77777777" w:rsidR="009D6FCF" w:rsidRDefault="009D6FCF" w:rsidP="009D6FC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04211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50D79059" w14:textId="77777777" w:rsidR="006D667F" w:rsidRDefault="006D667F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B4A147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5BB87FD2" w14:textId="77777777" w:rsidR="00BC0C02" w:rsidRDefault="00BC0C0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1B108D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F0C01E" w14:textId="5D07040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785D799" w14:textId="77777777" w:rsidR="0018533B" w:rsidRDefault="001853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ACC6C6" w14:textId="77777777" w:rsidR="0018533B" w:rsidRDefault="001853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526AA2" w14:textId="77777777" w:rsidR="0018533B" w:rsidRDefault="001853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4D1016D4" w14:textId="6E0FDDB3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7E0BF70D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>
        <w:rPr>
          <w:rFonts w:ascii="Times New Roman" w:hAnsi="Times New Roman"/>
          <w:sz w:val="24"/>
          <w:szCs w:val="24"/>
        </w:rPr>
        <w:tab/>
        <w:t xml:space="preserve">            ___________________       М.С. </w:t>
      </w:r>
      <w:proofErr w:type="spellStart"/>
      <w:r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ADEB402" w14:textId="77777777" w:rsidR="00AF7B7A" w:rsidRPr="0082063C" w:rsidRDefault="00AF7B7A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1B108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01B85B64" w14:textId="77777777" w:rsidR="000A6B9F" w:rsidRPr="001B108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7D5A81">
      <w:footerReference w:type="default" r:id="rId9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46DA7" w14:textId="77777777" w:rsidR="00B271DE" w:rsidRDefault="00B271DE" w:rsidP="003B32C8">
      <w:pPr>
        <w:spacing w:after="0" w:line="240" w:lineRule="auto"/>
      </w:pPr>
      <w:r>
        <w:separator/>
      </w:r>
    </w:p>
  </w:endnote>
  <w:endnote w:type="continuationSeparator" w:id="0">
    <w:p w14:paraId="2903D117" w14:textId="77777777" w:rsidR="00B271DE" w:rsidRDefault="00B271DE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33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A467C" w14:textId="77777777" w:rsidR="00B271DE" w:rsidRDefault="00B271DE" w:rsidP="003B32C8">
      <w:pPr>
        <w:spacing w:after="0" w:line="240" w:lineRule="auto"/>
      </w:pPr>
      <w:r>
        <w:separator/>
      </w:r>
    </w:p>
  </w:footnote>
  <w:footnote w:type="continuationSeparator" w:id="0">
    <w:p w14:paraId="0404393C" w14:textId="77777777" w:rsidR="00B271DE" w:rsidRDefault="00B271DE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19E"/>
    <w:rsid w:val="00142E67"/>
    <w:rsid w:val="00145E70"/>
    <w:rsid w:val="00146BB2"/>
    <w:rsid w:val="00147564"/>
    <w:rsid w:val="00152690"/>
    <w:rsid w:val="00155664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533B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040F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A02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A7859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4631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6B15"/>
    <w:rsid w:val="006C7363"/>
    <w:rsid w:val="006D0324"/>
    <w:rsid w:val="006D19FA"/>
    <w:rsid w:val="006D667F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6FCF"/>
    <w:rsid w:val="009D7476"/>
    <w:rsid w:val="009E0E4B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363"/>
    <w:rsid w:val="00BC24C8"/>
    <w:rsid w:val="00BC29C9"/>
    <w:rsid w:val="00BC34B1"/>
    <w:rsid w:val="00BD2360"/>
    <w:rsid w:val="00BD6F2A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50A3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30701-0010-4E09-86EA-A54F4D8F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112</cp:revision>
  <cp:lastPrinted>2021-12-16T08:14:00Z</cp:lastPrinted>
  <dcterms:created xsi:type="dcterms:W3CDTF">2020-12-18T06:49:00Z</dcterms:created>
  <dcterms:modified xsi:type="dcterms:W3CDTF">2021-12-29T10:54:00Z</dcterms:modified>
</cp:coreProperties>
</file>